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E0" w:rsidRPr="00667CD7" w:rsidRDefault="005158E0" w:rsidP="005158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color w:val="3366FF"/>
          <w:sz w:val="20"/>
          <w:szCs w:val="20"/>
        </w:rPr>
      </w:pPr>
      <w:r w:rsidRPr="00667CD7">
        <w:rPr>
          <w:rFonts w:ascii="Times New Roman" w:hAnsi="Times New Roman" w:cs="Times New Roman"/>
          <w:b/>
          <w:i/>
          <w:color w:val="3366FF"/>
          <w:sz w:val="20"/>
          <w:szCs w:val="20"/>
        </w:rPr>
        <w:t xml:space="preserve">Dott.ssa </w:t>
      </w:r>
      <w:proofErr w:type="spellStart"/>
      <w:r w:rsidRPr="00667CD7">
        <w:rPr>
          <w:rFonts w:ascii="Times New Roman" w:hAnsi="Times New Roman" w:cs="Times New Roman"/>
          <w:b/>
          <w:i/>
          <w:color w:val="3366FF"/>
          <w:sz w:val="20"/>
          <w:szCs w:val="20"/>
        </w:rPr>
        <w:t>Adelina</w:t>
      </w:r>
      <w:proofErr w:type="spellEnd"/>
      <w:r w:rsidRPr="00667CD7">
        <w:rPr>
          <w:rFonts w:ascii="Times New Roman" w:hAnsi="Times New Roman" w:cs="Times New Roman"/>
          <w:b/>
          <w:i/>
          <w:color w:val="3366FF"/>
          <w:sz w:val="20"/>
          <w:szCs w:val="20"/>
        </w:rPr>
        <w:t xml:space="preserve"> Berardo</w:t>
      </w:r>
    </w:p>
    <w:p w:rsidR="005158E0" w:rsidRPr="00667CD7" w:rsidRDefault="005158E0" w:rsidP="005158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color w:val="3366FF"/>
          <w:sz w:val="20"/>
          <w:szCs w:val="20"/>
        </w:rPr>
      </w:pPr>
      <w:r w:rsidRPr="00667CD7">
        <w:rPr>
          <w:rFonts w:ascii="Times New Roman" w:hAnsi="Times New Roman" w:cs="Times New Roman"/>
          <w:b/>
          <w:i/>
          <w:color w:val="3366FF"/>
          <w:sz w:val="20"/>
          <w:szCs w:val="20"/>
        </w:rPr>
        <w:t>Dottore Commercialista – Revisore Legale</w:t>
      </w:r>
    </w:p>
    <w:p w:rsidR="005158E0" w:rsidRPr="00667CD7" w:rsidRDefault="005158E0" w:rsidP="005158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color w:val="3366FF"/>
          <w:sz w:val="20"/>
          <w:szCs w:val="20"/>
        </w:rPr>
      </w:pPr>
      <w:r w:rsidRPr="00667CD7">
        <w:rPr>
          <w:rFonts w:ascii="Times New Roman" w:hAnsi="Times New Roman" w:cs="Times New Roman"/>
          <w:b/>
          <w:i/>
          <w:color w:val="3366FF"/>
          <w:sz w:val="20"/>
          <w:szCs w:val="20"/>
        </w:rPr>
        <w:t xml:space="preserve">Via Garibaldi n. 7 – 10088 – </w:t>
      </w:r>
      <w:proofErr w:type="spellStart"/>
      <w:r w:rsidRPr="00667CD7">
        <w:rPr>
          <w:rFonts w:ascii="Times New Roman" w:hAnsi="Times New Roman" w:cs="Times New Roman"/>
          <w:b/>
          <w:i/>
          <w:color w:val="3366FF"/>
          <w:sz w:val="20"/>
          <w:szCs w:val="20"/>
        </w:rPr>
        <w:t>Volpiano</w:t>
      </w:r>
      <w:proofErr w:type="spellEnd"/>
      <w:r w:rsidRPr="00667CD7">
        <w:rPr>
          <w:rFonts w:ascii="Times New Roman" w:hAnsi="Times New Roman" w:cs="Times New Roman"/>
          <w:b/>
          <w:i/>
          <w:color w:val="3366FF"/>
          <w:sz w:val="20"/>
          <w:szCs w:val="20"/>
        </w:rPr>
        <w:t xml:space="preserve"> (</w:t>
      </w:r>
      <w:proofErr w:type="spellStart"/>
      <w:r w:rsidRPr="00667CD7">
        <w:rPr>
          <w:rFonts w:ascii="Times New Roman" w:hAnsi="Times New Roman" w:cs="Times New Roman"/>
          <w:b/>
          <w:i/>
          <w:color w:val="3366FF"/>
          <w:sz w:val="20"/>
          <w:szCs w:val="20"/>
        </w:rPr>
        <w:t>To</w:t>
      </w:r>
      <w:proofErr w:type="spellEnd"/>
      <w:r w:rsidRPr="00667CD7">
        <w:rPr>
          <w:rFonts w:ascii="Times New Roman" w:hAnsi="Times New Roman" w:cs="Times New Roman"/>
          <w:b/>
          <w:i/>
          <w:color w:val="3366FF"/>
          <w:sz w:val="20"/>
          <w:szCs w:val="20"/>
        </w:rPr>
        <w:t>)</w:t>
      </w:r>
    </w:p>
    <w:p w:rsidR="005158E0" w:rsidRPr="00667CD7" w:rsidRDefault="005158E0" w:rsidP="005158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color w:val="3366FF"/>
          <w:sz w:val="20"/>
          <w:szCs w:val="20"/>
          <w:lang w:val="fr-FR"/>
        </w:rPr>
      </w:pPr>
      <w:r w:rsidRPr="00667CD7">
        <w:rPr>
          <w:rFonts w:ascii="Times New Roman" w:hAnsi="Times New Roman" w:cs="Times New Roman"/>
          <w:b/>
          <w:i/>
          <w:color w:val="3366FF"/>
          <w:sz w:val="20"/>
          <w:szCs w:val="20"/>
          <w:lang w:val="fr-FR"/>
        </w:rPr>
        <w:t xml:space="preserve">Tel. 0119882421 – </w:t>
      </w:r>
      <w:proofErr w:type="spellStart"/>
      <w:r w:rsidRPr="00667CD7">
        <w:rPr>
          <w:rFonts w:ascii="Times New Roman" w:hAnsi="Times New Roman" w:cs="Times New Roman"/>
          <w:b/>
          <w:i/>
          <w:color w:val="3366FF"/>
          <w:sz w:val="20"/>
          <w:szCs w:val="20"/>
          <w:lang w:val="fr-FR"/>
        </w:rPr>
        <w:t>Cell</w:t>
      </w:r>
      <w:proofErr w:type="spellEnd"/>
      <w:r w:rsidRPr="00667CD7">
        <w:rPr>
          <w:rFonts w:ascii="Times New Roman" w:hAnsi="Times New Roman" w:cs="Times New Roman"/>
          <w:b/>
          <w:i/>
          <w:color w:val="3366FF"/>
          <w:sz w:val="20"/>
          <w:szCs w:val="20"/>
          <w:lang w:val="fr-FR"/>
        </w:rPr>
        <w:t>. 3492918895</w:t>
      </w:r>
    </w:p>
    <w:p w:rsidR="005158E0" w:rsidRPr="00667CD7" w:rsidRDefault="005158E0" w:rsidP="005158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color w:val="3366FF"/>
          <w:sz w:val="20"/>
          <w:szCs w:val="20"/>
          <w:lang w:val="en-GB"/>
        </w:rPr>
      </w:pPr>
      <w:proofErr w:type="spellStart"/>
      <w:r w:rsidRPr="00667CD7">
        <w:rPr>
          <w:rFonts w:ascii="Times New Roman" w:hAnsi="Times New Roman" w:cs="Times New Roman"/>
          <w:b/>
          <w:i/>
          <w:color w:val="3366FF"/>
          <w:sz w:val="20"/>
          <w:szCs w:val="20"/>
          <w:lang w:val="fr-FR"/>
        </w:rPr>
        <w:t>c.f</w:t>
      </w:r>
      <w:proofErr w:type="spellEnd"/>
      <w:r w:rsidRPr="00667CD7">
        <w:rPr>
          <w:rFonts w:ascii="Times New Roman" w:hAnsi="Times New Roman" w:cs="Times New Roman"/>
          <w:b/>
          <w:i/>
          <w:color w:val="3366FF"/>
          <w:sz w:val="20"/>
          <w:szCs w:val="20"/>
          <w:lang w:val="fr-FR"/>
        </w:rPr>
        <w:t>. BRRDLN73T64C665A – P. Iva 08835300016</w:t>
      </w:r>
    </w:p>
    <w:p w:rsidR="005158E0" w:rsidRDefault="005158E0" w:rsidP="005158E0">
      <w:pPr>
        <w:pStyle w:val="Titolo1"/>
        <w:spacing w:before="0" w:after="120"/>
        <w:ind w:left="4956" w:hanging="4672"/>
        <w:jc w:val="center"/>
        <w:rPr>
          <w:rFonts w:ascii="Times New Roman" w:hAnsi="Times New Roman" w:cs="Times New Roman"/>
          <w:i/>
          <w:color w:val="FF0000"/>
          <w:sz w:val="20"/>
          <w:szCs w:val="20"/>
          <w:lang w:val="en-US"/>
        </w:rPr>
      </w:pPr>
    </w:p>
    <w:p w:rsidR="00E32BB5" w:rsidRPr="00E32BB5" w:rsidRDefault="00E32BB5" w:rsidP="00E32BB5">
      <w:pPr>
        <w:rPr>
          <w:lang w:val="en-US" w:eastAsia="it-IT"/>
        </w:rPr>
      </w:pPr>
    </w:p>
    <w:p w:rsidR="005158E0" w:rsidRPr="00667CD7" w:rsidRDefault="005158E0" w:rsidP="005158E0">
      <w:pPr>
        <w:pStyle w:val="Titolo1"/>
        <w:spacing w:before="0" w:after="120"/>
        <w:ind w:left="4956"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 w:rsidRPr="00667CD7">
        <w:rPr>
          <w:rFonts w:ascii="Times New Roman" w:hAnsi="Times New Roman" w:cs="Times New Roman"/>
          <w:i/>
          <w:color w:val="FF0000"/>
          <w:sz w:val="24"/>
          <w:szCs w:val="24"/>
        </w:rPr>
        <w:t>Spett.le</w:t>
      </w:r>
      <w:proofErr w:type="spellEnd"/>
      <w:r w:rsidRPr="00667CD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Cliente</w:t>
      </w:r>
    </w:p>
    <w:p w:rsidR="005158E0" w:rsidRDefault="005158E0" w:rsidP="005158E0">
      <w:pPr>
        <w:spacing w:after="120" w:line="104" w:lineRule="atLeast"/>
        <w:ind w:left="284"/>
        <w:jc w:val="both"/>
        <w:textAlignment w:val="baseline"/>
        <w:rPr>
          <w:rFonts w:ascii="Times New Roman" w:hAnsi="Times New Roman" w:cs="Times New Roman"/>
          <w:b/>
          <w:bCs/>
          <w:i/>
          <w:iCs/>
          <w:color w:val="FF0000"/>
        </w:rPr>
      </w:pPr>
    </w:p>
    <w:p w:rsidR="00782ACA" w:rsidRDefault="005158E0" w:rsidP="005158E0">
      <w:pPr>
        <w:spacing w:after="120" w:line="104" w:lineRule="atLeast"/>
        <w:ind w:left="567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Informativa n. </w:t>
      </w:r>
      <w:r w:rsidR="00CA61C7">
        <w:rPr>
          <w:rFonts w:ascii="Times New Roman" w:hAnsi="Times New Roman" w:cs="Times New Roman"/>
          <w:b/>
          <w:bCs/>
          <w:i/>
          <w:iCs/>
          <w:color w:val="FF0000"/>
        </w:rPr>
        <w:t>4</w:t>
      </w:r>
      <w:r w:rsidRPr="00667CD7">
        <w:rPr>
          <w:rFonts w:ascii="Times New Roman" w:hAnsi="Times New Roman" w:cs="Times New Roman"/>
          <w:b/>
          <w:bCs/>
          <w:i/>
          <w:iCs/>
          <w:color w:val="FF0000"/>
        </w:rPr>
        <w:t xml:space="preserve"> del </w:t>
      </w:r>
      <w:r w:rsidR="00CA61C7">
        <w:rPr>
          <w:rFonts w:ascii="Times New Roman" w:hAnsi="Times New Roman" w:cs="Times New Roman"/>
          <w:b/>
          <w:bCs/>
          <w:i/>
          <w:iCs/>
          <w:color w:val="FF0000"/>
        </w:rPr>
        <w:t>04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/</w:t>
      </w:r>
      <w:r w:rsidR="00CA61C7">
        <w:rPr>
          <w:rFonts w:ascii="Times New Roman" w:hAnsi="Times New Roman" w:cs="Times New Roman"/>
          <w:b/>
          <w:bCs/>
          <w:i/>
          <w:iCs/>
          <w:color w:val="FF0000"/>
        </w:rPr>
        <w:t>10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/2023</w:t>
      </w:r>
      <w:r w:rsidRPr="00667CD7">
        <w:rPr>
          <w:rFonts w:ascii="Times New Roman" w:hAnsi="Times New Roman" w:cs="Times New Roman"/>
          <w:b/>
          <w:bCs/>
          <w:i/>
          <w:iCs/>
          <w:color w:val="FF0000"/>
        </w:rPr>
        <w:t xml:space="preserve"> – </w:t>
      </w:r>
      <w:r w:rsidR="00170E14">
        <w:rPr>
          <w:rFonts w:ascii="Times New Roman" w:hAnsi="Times New Roman" w:cs="Times New Roman"/>
          <w:b/>
          <w:bCs/>
          <w:i/>
          <w:iCs/>
          <w:color w:val="FF0000"/>
        </w:rPr>
        <w:t xml:space="preserve">Scontrino elettronico omesso, </w:t>
      </w:r>
      <w:r w:rsidR="0015232A">
        <w:rPr>
          <w:rFonts w:ascii="Times New Roman" w:hAnsi="Times New Roman" w:cs="Times New Roman"/>
          <w:b/>
          <w:bCs/>
          <w:i/>
          <w:iCs/>
          <w:color w:val="FF0000"/>
        </w:rPr>
        <w:t>i provvedimenti</w:t>
      </w:r>
      <w:r w:rsidR="00170E14">
        <w:rPr>
          <w:rFonts w:ascii="Times New Roman" w:hAnsi="Times New Roman" w:cs="Times New Roman"/>
          <w:b/>
          <w:bCs/>
          <w:i/>
          <w:iCs/>
          <w:color w:val="FF0000"/>
        </w:rPr>
        <w:t xml:space="preserve"> del Fisco ed il ravvedimento operoso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.</w:t>
      </w:r>
    </w:p>
    <w:p w:rsidR="008E11E4" w:rsidRDefault="008E11E4">
      <w:pPr>
        <w:rPr>
          <w:rFonts w:ascii="Times New Roman" w:hAnsi="Times New Roman" w:cs="Times New Roman"/>
        </w:rPr>
      </w:pPr>
    </w:p>
    <w:p w:rsidR="00170E14" w:rsidRPr="006C590F" w:rsidRDefault="00170E14" w:rsidP="005158E0">
      <w:pPr>
        <w:pStyle w:val="Default"/>
        <w:tabs>
          <w:tab w:val="left" w:pos="9072"/>
        </w:tabs>
        <w:ind w:left="567" w:right="56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Con provvedimento pubblicato dall’ Agenzia delle Entrate il </w:t>
      </w:r>
      <w:r w:rsidRPr="006C590F">
        <w:rPr>
          <w:rFonts w:ascii="Times New Roman" w:hAnsi="Times New Roman" w:cs="Times New Roman"/>
          <w:b/>
        </w:rPr>
        <w:t>3 ottobre 2023</w:t>
      </w:r>
      <w:r>
        <w:rPr>
          <w:rFonts w:ascii="Times New Roman" w:hAnsi="Times New Roman" w:cs="Times New Roman"/>
        </w:rPr>
        <w:t xml:space="preserve"> si  forniscono dettagli operativi relativi alle </w:t>
      </w:r>
      <w:r w:rsidR="00C316EB">
        <w:rPr>
          <w:rFonts w:ascii="Times New Roman" w:hAnsi="Times New Roman" w:cs="Times New Roman"/>
        </w:rPr>
        <w:t>“</w:t>
      </w:r>
      <w:r w:rsidRPr="00C316EB">
        <w:rPr>
          <w:rFonts w:ascii="Times New Roman" w:hAnsi="Times New Roman" w:cs="Times New Roman"/>
          <w:i/>
        </w:rPr>
        <w:t xml:space="preserve">lettere di </w:t>
      </w:r>
      <w:proofErr w:type="spellStart"/>
      <w:r w:rsidRPr="00C316EB">
        <w:rPr>
          <w:rFonts w:ascii="Times New Roman" w:hAnsi="Times New Roman" w:cs="Times New Roman"/>
          <w:i/>
        </w:rPr>
        <w:t>compliance</w:t>
      </w:r>
      <w:proofErr w:type="spellEnd"/>
      <w:r w:rsidR="00C316EB">
        <w:rPr>
          <w:rFonts w:ascii="Times New Roman" w:hAnsi="Times New Roman" w:cs="Times New Roman"/>
          <w:i/>
        </w:rPr>
        <w:t>”</w:t>
      </w:r>
      <w:r>
        <w:rPr>
          <w:rFonts w:ascii="Times New Roman" w:hAnsi="Times New Roman" w:cs="Times New Roman"/>
        </w:rPr>
        <w:t xml:space="preserve"> in  arrivo  ai titolari di partita IVA per i quali </w:t>
      </w:r>
      <w:r w:rsidRPr="006C590F">
        <w:rPr>
          <w:rFonts w:ascii="Times New Roman" w:hAnsi="Times New Roman" w:cs="Times New Roman"/>
          <w:b/>
          <w:u w:val="single"/>
        </w:rPr>
        <w:t>sono state riscontrate differenze tra g</w:t>
      </w:r>
      <w:r w:rsidR="00C316EB" w:rsidRPr="006C590F">
        <w:rPr>
          <w:rFonts w:ascii="Times New Roman" w:hAnsi="Times New Roman" w:cs="Times New Roman"/>
          <w:b/>
          <w:u w:val="single"/>
        </w:rPr>
        <w:t>li importi delle transazioni elettroniche</w:t>
      </w:r>
      <w:r w:rsidRPr="006C590F">
        <w:rPr>
          <w:rFonts w:ascii="Times New Roman" w:hAnsi="Times New Roman" w:cs="Times New Roman"/>
          <w:b/>
          <w:u w:val="single"/>
        </w:rPr>
        <w:t xml:space="preserve"> </w:t>
      </w:r>
      <w:r w:rsidR="0015232A" w:rsidRPr="006C590F">
        <w:rPr>
          <w:rFonts w:ascii="Times New Roman" w:hAnsi="Times New Roman" w:cs="Times New Roman"/>
          <w:b/>
          <w:u w:val="single"/>
        </w:rPr>
        <w:t xml:space="preserve">(POS) </w:t>
      </w:r>
      <w:r w:rsidRPr="006C590F">
        <w:rPr>
          <w:rFonts w:ascii="Times New Roman" w:hAnsi="Times New Roman" w:cs="Times New Roman"/>
          <w:b/>
          <w:u w:val="single"/>
        </w:rPr>
        <w:t>e i dati trasmessi in modalità telematica</w:t>
      </w:r>
      <w:r w:rsidR="0015232A" w:rsidRPr="006C590F">
        <w:rPr>
          <w:rFonts w:ascii="Times New Roman" w:hAnsi="Times New Roman" w:cs="Times New Roman"/>
          <w:b/>
          <w:u w:val="single"/>
        </w:rPr>
        <w:t xml:space="preserve"> con il registratore di cassa</w:t>
      </w:r>
      <w:r w:rsidRPr="006C590F">
        <w:rPr>
          <w:rFonts w:ascii="Times New Roman" w:hAnsi="Times New Roman" w:cs="Times New Roman"/>
          <w:b/>
          <w:u w:val="single"/>
        </w:rPr>
        <w:t>.</w:t>
      </w:r>
    </w:p>
    <w:p w:rsidR="00B71E8B" w:rsidRDefault="00B71E8B" w:rsidP="005158E0">
      <w:pPr>
        <w:pStyle w:val="Default"/>
        <w:tabs>
          <w:tab w:val="left" w:pos="9072"/>
        </w:tabs>
        <w:ind w:left="567" w:right="566"/>
        <w:jc w:val="both"/>
        <w:rPr>
          <w:rFonts w:ascii="Times New Roman" w:hAnsi="Times New Roman" w:cs="Times New Roman"/>
        </w:rPr>
      </w:pPr>
    </w:p>
    <w:p w:rsidR="0015232A" w:rsidRDefault="00170E14" w:rsidP="005158E0">
      <w:pPr>
        <w:pStyle w:val="Default"/>
        <w:tabs>
          <w:tab w:val="left" w:pos="9072"/>
        </w:tabs>
        <w:ind w:left="567" w:right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Oggetto del controllo del Fisco sono i dati dei pagamenti POS e le f</w:t>
      </w:r>
      <w:r w:rsidR="00C316EB">
        <w:rPr>
          <w:rFonts w:ascii="Times New Roman" w:hAnsi="Times New Roman" w:cs="Times New Roman"/>
        </w:rPr>
        <w:t>atture e  corrispetti</w:t>
      </w:r>
      <w:r w:rsidR="006C590F">
        <w:rPr>
          <w:rFonts w:ascii="Times New Roman" w:hAnsi="Times New Roman" w:cs="Times New Roman"/>
        </w:rPr>
        <w:t>vi</w:t>
      </w:r>
      <w:r w:rsidR="00C316EB">
        <w:rPr>
          <w:rFonts w:ascii="Times New Roman" w:hAnsi="Times New Roman" w:cs="Times New Roman"/>
        </w:rPr>
        <w:t xml:space="preserve"> trasmessi</w:t>
      </w:r>
      <w:r w:rsidR="0015232A">
        <w:rPr>
          <w:rFonts w:ascii="Times New Roman" w:hAnsi="Times New Roman" w:cs="Times New Roman"/>
        </w:rPr>
        <w:t xml:space="preserve"> telematicamente</w:t>
      </w:r>
      <w:r w:rsidR="00C316EB">
        <w:rPr>
          <w:rFonts w:ascii="Times New Roman" w:hAnsi="Times New Roman" w:cs="Times New Roman"/>
        </w:rPr>
        <w:t xml:space="preserve">. </w:t>
      </w:r>
    </w:p>
    <w:p w:rsidR="00170E14" w:rsidRDefault="00C316EB" w:rsidP="005158E0">
      <w:pPr>
        <w:pStyle w:val="Default"/>
        <w:tabs>
          <w:tab w:val="left" w:pos="9072"/>
        </w:tabs>
        <w:ind w:left="567" w:right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caso </w:t>
      </w:r>
      <w:r w:rsidR="0015232A">
        <w:rPr>
          <w:rFonts w:ascii="Times New Roman" w:hAnsi="Times New Roman" w:cs="Times New Roman"/>
        </w:rPr>
        <w:t>l’Agenzia trovi</w:t>
      </w:r>
      <w:r>
        <w:rPr>
          <w:rFonts w:ascii="Times New Roman" w:hAnsi="Times New Roman" w:cs="Times New Roman"/>
        </w:rPr>
        <w:t xml:space="preserve"> pagamenti POS di importo superiore alle transazioni trasmesse telematicamente </w:t>
      </w:r>
      <w:r w:rsidR="0015232A">
        <w:rPr>
          <w:rFonts w:ascii="Times New Roman" w:hAnsi="Times New Roman" w:cs="Times New Roman"/>
        </w:rPr>
        <w:t xml:space="preserve">(scontrini e Fatture elettroniche) </w:t>
      </w:r>
      <w:r>
        <w:rPr>
          <w:rFonts w:ascii="Times New Roman" w:hAnsi="Times New Roman" w:cs="Times New Roman"/>
        </w:rPr>
        <w:t xml:space="preserve">partiranno gli </w:t>
      </w:r>
      <w:proofErr w:type="spellStart"/>
      <w:r w:rsidRPr="00C316EB">
        <w:rPr>
          <w:rFonts w:ascii="Times New Roman" w:hAnsi="Times New Roman" w:cs="Times New Roman"/>
          <w:i/>
        </w:rPr>
        <w:t>alert</w:t>
      </w:r>
      <w:proofErr w:type="spellEnd"/>
      <w:r w:rsidR="00B71E8B">
        <w:rPr>
          <w:rFonts w:ascii="Times New Roman" w:hAnsi="Times New Roman" w:cs="Times New Roman"/>
        </w:rPr>
        <w:t xml:space="preserve"> e conseguentemente le lettere per la regolarizzazione.</w:t>
      </w:r>
    </w:p>
    <w:p w:rsidR="00B71E8B" w:rsidRDefault="00B71E8B" w:rsidP="005158E0">
      <w:pPr>
        <w:pStyle w:val="Default"/>
        <w:tabs>
          <w:tab w:val="left" w:pos="9072"/>
        </w:tabs>
        <w:ind w:left="567" w:right="566"/>
        <w:jc w:val="both"/>
        <w:rPr>
          <w:rFonts w:ascii="Times New Roman" w:hAnsi="Times New Roman" w:cs="Times New Roman"/>
        </w:rPr>
      </w:pPr>
    </w:p>
    <w:p w:rsidR="00C316EB" w:rsidRDefault="00C316EB" w:rsidP="005158E0">
      <w:pPr>
        <w:pStyle w:val="Default"/>
        <w:tabs>
          <w:tab w:val="left" w:pos="9072"/>
        </w:tabs>
        <w:ind w:left="567" w:right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contribuenti potranno sanare errori e/o  omissioni in materia di scontrino elettronico commesse nel periodo dal 1 gennaio 2022 al 30 giugno 2023  mediante il ricorso del “</w:t>
      </w:r>
      <w:r w:rsidRPr="00C316EB">
        <w:rPr>
          <w:rFonts w:ascii="Times New Roman" w:hAnsi="Times New Roman" w:cs="Times New Roman"/>
          <w:i/>
        </w:rPr>
        <w:t>ravvedimento operoso</w:t>
      </w:r>
      <w:r>
        <w:rPr>
          <w:rFonts w:ascii="Times New Roman" w:hAnsi="Times New Roman" w:cs="Times New Roman"/>
          <w:i/>
        </w:rPr>
        <w:t>”</w:t>
      </w:r>
      <w:r w:rsidR="00B71E8B" w:rsidRPr="00B71E8B">
        <w:rPr>
          <w:rFonts w:ascii="Times New Roman" w:hAnsi="Times New Roman" w:cs="Times New Roman"/>
        </w:rPr>
        <w:t xml:space="preserve">entro la data fissata </w:t>
      </w:r>
      <w:r w:rsidR="0015232A">
        <w:rPr>
          <w:rFonts w:ascii="Times New Roman" w:hAnsi="Times New Roman" w:cs="Times New Roman"/>
        </w:rPr>
        <w:t>de</w:t>
      </w:r>
      <w:r w:rsidR="00B71E8B" w:rsidRPr="00B71E8B">
        <w:rPr>
          <w:rFonts w:ascii="Times New Roman" w:hAnsi="Times New Roman" w:cs="Times New Roman"/>
        </w:rPr>
        <w:t>l</w:t>
      </w:r>
      <w:r w:rsidR="007144F0">
        <w:rPr>
          <w:rFonts w:ascii="Times New Roman" w:hAnsi="Times New Roman" w:cs="Times New Roman"/>
        </w:rPr>
        <w:t xml:space="preserve"> </w:t>
      </w:r>
      <w:r w:rsidR="00B71E8B" w:rsidRPr="00B71E8B">
        <w:rPr>
          <w:rFonts w:ascii="Times New Roman" w:hAnsi="Times New Roman" w:cs="Times New Roman"/>
        </w:rPr>
        <w:t xml:space="preserve">15 dicembre 2023. </w:t>
      </w:r>
      <w:r w:rsidR="0015232A">
        <w:rPr>
          <w:rFonts w:ascii="Times New Roman" w:hAnsi="Times New Roman" w:cs="Times New Roman"/>
        </w:rPr>
        <w:t>Il r</w:t>
      </w:r>
      <w:r w:rsidR="00B71E8B" w:rsidRPr="00B71E8B">
        <w:rPr>
          <w:rFonts w:ascii="Times New Roman" w:hAnsi="Times New Roman" w:cs="Times New Roman"/>
        </w:rPr>
        <w:t>avvedim</w:t>
      </w:r>
      <w:r w:rsidR="00B71E8B">
        <w:rPr>
          <w:rFonts w:ascii="Times New Roman" w:hAnsi="Times New Roman" w:cs="Times New Roman"/>
        </w:rPr>
        <w:t>e</w:t>
      </w:r>
      <w:r w:rsidR="00B71E8B" w:rsidRPr="00B71E8B">
        <w:rPr>
          <w:rFonts w:ascii="Times New Roman" w:hAnsi="Times New Roman" w:cs="Times New Roman"/>
        </w:rPr>
        <w:t xml:space="preserve">nto operoso permette </w:t>
      </w:r>
      <w:r w:rsidR="00B71E8B">
        <w:rPr>
          <w:rFonts w:ascii="Times New Roman" w:hAnsi="Times New Roman" w:cs="Times New Roman"/>
        </w:rPr>
        <w:t xml:space="preserve"> una riduzione della sanzione.</w:t>
      </w:r>
    </w:p>
    <w:p w:rsidR="00E32BB5" w:rsidRDefault="00E32BB5" w:rsidP="005158E0">
      <w:pPr>
        <w:pStyle w:val="Default"/>
        <w:tabs>
          <w:tab w:val="left" w:pos="9072"/>
        </w:tabs>
        <w:ind w:left="567" w:right="566"/>
        <w:jc w:val="both"/>
        <w:rPr>
          <w:rFonts w:ascii="Times New Roman" w:hAnsi="Times New Roman" w:cs="Times New Roman"/>
        </w:rPr>
      </w:pPr>
    </w:p>
    <w:p w:rsidR="00E32BB5" w:rsidRPr="006C590F" w:rsidRDefault="00E32BB5" w:rsidP="0015232A">
      <w:pPr>
        <w:pStyle w:val="NormaleWeb"/>
        <w:spacing w:line="224" w:lineRule="atLeast"/>
        <w:ind w:left="567"/>
        <w:jc w:val="both"/>
        <w:rPr>
          <w:rFonts w:eastAsia="Times New Roman"/>
          <w:color w:val="3366FF"/>
          <w:kern w:val="0"/>
          <w:u w:val="single"/>
          <w:shd w:val="clear" w:color="auto" w:fill="FFFFFF"/>
          <w:lang w:eastAsia="it-IT"/>
        </w:rPr>
      </w:pPr>
      <w:r w:rsidRPr="00667CD7">
        <w:rPr>
          <w:rFonts w:eastAsia="Times New Roman"/>
          <w:color w:val="3366FF"/>
          <w:kern w:val="0"/>
          <w:shd w:val="clear" w:color="auto" w:fill="FFFFFF"/>
          <w:lang w:eastAsia="it-IT"/>
        </w:rPr>
        <w:t>Lo Studio Berardo resta a disposi</w:t>
      </w:r>
      <w:r w:rsidR="0015232A">
        <w:rPr>
          <w:rFonts w:eastAsia="Times New Roman"/>
          <w:color w:val="3366FF"/>
          <w:kern w:val="0"/>
          <w:shd w:val="clear" w:color="auto" w:fill="FFFFFF"/>
          <w:lang w:eastAsia="it-IT"/>
        </w:rPr>
        <w:t xml:space="preserve">zione per ulteriori chiarimenti, </w:t>
      </w:r>
      <w:r w:rsidR="0015232A" w:rsidRPr="006C590F">
        <w:rPr>
          <w:rFonts w:eastAsia="Times New Roman"/>
          <w:color w:val="3366FF"/>
          <w:kern w:val="0"/>
          <w:u w:val="single"/>
          <w:shd w:val="clear" w:color="auto" w:fill="FFFFFF"/>
          <w:lang w:eastAsia="it-IT"/>
        </w:rPr>
        <w:t xml:space="preserve">chiedendo a tutti i titolari delle ditte di segnalare </w:t>
      </w:r>
      <w:r w:rsidR="006C590F" w:rsidRPr="006C590F">
        <w:rPr>
          <w:rFonts w:eastAsia="Times New Roman"/>
          <w:color w:val="3366FF"/>
          <w:kern w:val="0"/>
          <w:u w:val="single"/>
          <w:shd w:val="clear" w:color="auto" w:fill="FFFFFF"/>
          <w:lang w:eastAsia="it-IT"/>
        </w:rPr>
        <w:t xml:space="preserve">allo Studio </w:t>
      </w:r>
      <w:r w:rsidR="0015232A" w:rsidRPr="006C590F">
        <w:rPr>
          <w:rFonts w:eastAsia="Times New Roman"/>
          <w:color w:val="3366FF"/>
          <w:kern w:val="0"/>
          <w:u w:val="single"/>
          <w:shd w:val="clear" w:color="auto" w:fill="FFFFFF"/>
          <w:lang w:eastAsia="it-IT"/>
        </w:rPr>
        <w:t xml:space="preserve">eventuali differenze tra pagamenti elettronici ricevuti con Bancomat </w:t>
      </w:r>
      <w:r w:rsidR="006C590F">
        <w:rPr>
          <w:rFonts w:eastAsia="Times New Roman"/>
          <w:color w:val="3366FF"/>
          <w:kern w:val="0"/>
          <w:u w:val="single"/>
          <w:shd w:val="clear" w:color="auto" w:fill="FFFFFF"/>
          <w:lang w:eastAsia="it-IT"/>
        </w:rPr>
        <w:t xml:space="preserve">nel periodo 01/01/2022 – 30/06/2023 </w:t>
      </w:r>
      <w:r w:rsidR="0015232A" w:rsidRPr="006C590F">
        <w:rPr>
          <w:rFonts w:eastAsia="Times New Roman"/>
          <w:color w:val="3366FF"/>
          <w:kern w:val="0"/>
          <w:u w:val="single"/>
          <w:shd w:val="clear" w:color="auto" w:fill="FFFFFF"/>
          <w:lang w:eastAsia="it-IT"/>
        </w:rPr>
        <w:t>e scontrini elettronici emessi</w:t>
      </w:r>
      <w:r w:rsidR="006C590F">
        <w:rPr>
          <w:rFonts w:eastAsia="Times New Roman"/>
          <w:color w:val="3366FF"/>
          <w:kern w:val="0"/>
          <w:u w:val="single"/>
          <w:shd w:val="clear" w:color="auto" w:fill="FFFFFF"/>
          <w:lang w:eastAsia="it-IT"/>
        </w:rPr>
        <w:t>/</w:t>
      </w:r>
      <w:r w:rsidR="0015232A" w:rsidRPr="006C590F">
        <w:rPr>
          <w:rFonts w:eastAsia="Times New Roman"/>
          <w:color w:val="3366FF"/>
          <w:kern w:val="0"/>
          <w:u w:val="single"/>
          <w:shd w:val="clear" w:color="auto" w:fill="FFFFFF"/>
          <w:lang w:eastAsia="it-IT"/>
        </w:rPr>
        <w:t>fatture elettroniche inviate telematicamente.</w:t>
      </w:r>
    </w:p>
    <w:p w:rsidR="00E32BB5" w:rsidRPr="00B71E8B" w:rsidRDefault="00E32BB5" w:rsidP="00E32BB5">
      <w:pPr>
        <w:ind w:left="284" w:hanging="284"/>
        <w:jc w:val="both"/>
        <w:rPr>
          <w:rFonts w:ascii="Times New Roman" w:hAnsi="Times New Roman" w:cs="Times New Roman"/>
        </w:rPr>
      </w:pPr>
      <w:r w:rsidRPr="00667CD7">
        <w:rPr>
          <w:rFonts w:ascii="Times New Roman" w:eastAsia="Times New Roman" w:hAnsi="Times New Roman" w:cs="Times New Roman"/>
          <w:color w:val="3366FF"/>
          <w:lang w:eastAsia="it-IT"/>
        </w:rPr>
        <w:tab/>
      </w:r>
      <w:r w:rsidRPr="00667CD7">
        <w:rPr>
          <w:rFonts w:ascii="Times New Roman" w:eastAsia="Times New Roman" w:hAnsi="Times New Roman" w:cs="Times New Roman"/>
          <w:color w:val="3366FF"/>
          <w:lang w:eastAsia="it-IT"/>
        </w:rPr>
        <w:tab/>
      </w:r>
      <w:r w:rsidRPr="00667CD7">
        <w:rPr>
          <w:rFonts w:ascii="Times New Roman" w:eastAsia="Times New Roman" w:hAnsi="Times New Roman" w:cs="Times New Roman"/>
          <w:color w:val="3366FF"/>
          <w:lang w:eastAsia="it-IT"/>
        </w:rPr>
        <w:tab/>
      </w:r>
      <w:r w:rsidRPr="00667CD7">
        <w:rPr>
          <w:rFonts w:ascii="Times New Roman" w:eastAsia="Times New Roman" w:hAnsi="Times New Roman" w:cs="Times New Roman"/>
          <w:color w:val="3366FF"/>
          <w:lang w:eastAsia="it-IT"/>
        </w:rPr>
        <w:tab/>
      </w:r>
      <w:r w:rsidRPr="00667CD7">
        <w:rPr>
          <w:rFonts w:ascii="Times New Roman" w:eastAsia="Times New Roman" w:hAnsi="Times New Roman" w:cs="Times New Roman"/>
          <w:color w:val="3366FF"/>
          <w:lang w:eastAsia="it-IT"/>
        </w:rPr>
        <w:tab/>
      </w:r>
      <w:r w:rsidRPr="00667CD7">
        <w:rPr>
          <w:rFonts w:ascii="Times New Roman" w:eastAsia="Times New Roman" w:hAnsi="Times New Roman" w:cs="Times New Roman"/>
          <w:color w:val="3366FF"/>
          <w:lang w:eastAsia="it-IT"/>
        </w:rPr>
        <w:tab/>
      </w:r>
      <w:r w:rsidRPr="00667CD7">
        <w:rPr>
          <w:rFonts w:ascii="Times New Roman" w:eastAsia="Times New Roman" w:hAnsi="Times New Roman" w:cs="Times New Roman"/>
          <w:color w:val="3366FF"/>
          <w:lang w:eastAsia="it-IT"/>
        </w:rPr>
        <w:tab/>
      </w:r>
      <w:r w:rsidRPr="00667CD7">
        <w:rPr>
          <w:rFonts w:ascii="Times New Roman" w:eastAsia="Times New Roman" w:hAnsi="Times New Roman" w:cs="Times New Roman"/>
          <w:color w:val="3366FF"/>
          <w:lang w:eastAsia="it-IT"/>
        </w:rPr>
        <w:tab/>
      </w:r>
      <w:r w:rsidRPr="00667CD7">
        <w:rPr>
          <w:rFonts w:ascii="Times New Roman" w:eastAsia="Times New Roman" w:hAnsi="Times New Roman" w:cs="Times New Roman"/>
          <w:color w:val="3366FF"/>
          <w:lang w:eastAsia="it-IT"/>
        </w:rPr>
        <w:tab/>
      </w:r>
      <w:r>
        <w:rPr>
          <w:rFonts w:ascii="Times New Roman" w:eastAsia="Times New Roman" w:hAnsi="Times New Roman" w:cs="Times New Roman"/>
          <w:color w:val="3366FF"/>
          <w:lang w:eastAsia="it-IT"/>
        </w:rPr>
        <w:t xml:space="preserve">            </w:t>
      </w:r>
      <w:r w:rsidRPr="00667CD7">
        <w:rPr>
          <w:rFonts w:ascii="Times New Roman" w:eastAsia="Times New Roman" w:hAnsi="Times New Roman" w:cs="Times New Roman"/>
          <w:color w:val="3366FF"/>
          <w:lang w:eastAsia="it-IT"/>
        </w:rPr>
        <w:t>Studio Dott.ssa Berardo</w:t>
      </w:r>
    </w:p>
    <w:p w:rsidR="00C316EB" w:rsidRPr="00B71E8B" w:rsidRDefault="00C316EB" w:rsidP="005158E0">
      <w:pPr>
        <w:pStyle w:val="Default"/>
        <w:tabs>
          <w:tab w:val="left" w:pos="9072"/>
        </w:tabs>
        <w:ind w:left="567" w:right="566"/>
        <w:jc w:val="both"/>
        <w:rPr>
          <w:rFonts w:ascii="Times New Roman" w:hAnsi="Times New Roman" w:cs="Times New Roman"/>
        </w:rPr>
      </w:pPr>
    </w:p>
    <w:p w:rsidR="00170E14" w:rsidRPr="00C316EB" w:rsidRDefault="00170E14" w:rsidP="005158E0">
      <w:pPr>
        <w:pStyle w:val="Default"/>
        <w:tabs>
          <w:tab w:val="left" w:pos="9072"/>
        </w:tabs>
        <w:ind w:left="567" w:right="566"/>
        <w:jc w:val="both"/>
        <w:rPr>
          <w:rFonts w:ascii="Times New Roman" w:hAnsi="Times New Roman" w:cs="Times New Roman"/>
        </w:rPr>
      </w:pPr>
    </w:p>
    <w:p w:rsidR="002222FA" w:rsidRPr="00C316EB" w:rsidRDefault="002222FA" w:rsidP="002222FA">
      <w:pPr>
        <w:pStyle w:val="Default"/>
        <w:ind w:left="567" w:right="566"/>
        <w:jc w:val="both"/>
        <w:rPr>
          <w:rFonts w:ascii="Times New Roman" w:hAnsi="Times New Roman" w:cs="Times New Roman"/>
        </w:rPr>
      </w:pPr>
    </w:p>
    <w:p w:rsidR="00782ACA" w:rsidRPr="00C316EB" w:rsidRDefault="00782ACA">
      <w:pPr>
        <w:pStyle w:val="Default"/>
        <w:jc w:val="both"/>
        <w:rPr>
          <w:rFonts w:ascii="Times New Roman" w:hAnsi="Times New Roman" w:cs="Times New Roman"/>
        </w:rPr>
      </w:pPr>
    </w:p>
    <w:p w:rsidR="008E11E4" w:rsidRPr="00C316EB" w:rsidRDefault="008E11E4">
      <w:pPr>
        <w:pStyle w:val="Default"/>
        <w:jc w:val="both"/>
        <w:rPr>
          <w:rFonts w:ascii="Times New Roman" w:hAnsi="Times New Roman" w:cs="Times New Roman"/>
        </w:rPr>
      </w:pPr>
    </w:p>
    <w:p w:rsidR="008E11E4" w:rsidRPr="00C316EB" w:rsidRDefault="008E11E4">
      <w:pPr>
        <w:rPr>
          <w:rFonts w:ascii="Times New Roman" w:hAnsi="Times New Roman" w:cs="Times New Roman"/>
        </w:rPr>
      </w:pPr>
    </w:p>
    <w:p w:rsidR="008E11E4" w:rsidRPr="00C316EB" w:rsidRDefault="008E11E4">
      <w:pPr>
        <w:rPr>
          <w:rFonts w:ascii="Times New Roman" w:hAnsi="Times New Roman" w:cs="Times New Roman"/>
        </w:rPr>
      </w:pPr>
    </w:p>
    <w:p w:rsidR="008E11E4" w:rsidRPr="00C316EB" w:rsidRDefault="008E11E4">
      <w:pPr>
        <w:rPr>
          <w:rFonts w:ascii="Times New Roman" w:hAnsi="Times New Roman" w:cs="Times New Roman"/>
        </w:rPr>
      </w:pPr>
    </w:p>
    <w:p w:rsidR="008E11E4" w:rsidRPr="00C316EB" w:rsidRDefault="008E11E4">
      <w:pPr>
        <w:rPr>
          <w:rFonts w:ascii="Times New Roman" w:hAnsi="Times New Roman" w:cs="Times New Roman"/>
        </w:rPr>
      </w:pPr>
    </w:p>
    <w:p w:rsidR="008E11E4" w:rsidRDefault="008E11E4">
      <w:pPr>
        <w:rPr>
          <w:rFonts w:ascii="Times New Roman" w:hAnsi="Times New Roman" w:cs="Times New Roman"/>
        </w:rPr>
      </w:pPr>
      <w:r w:rsidRPr="00C316EB">
        <w:rPr>
          <w:rFonts w:ascii="Times New Roman" w:hAnsi="Times New Roman" w:cs="Times New Roman"/>
        </w:rPr>
        <w:tab/>
      </w:r>
      <w:r w:rsidRPr="00C316EB">
        <w:rPr>
          <w:rFonts w:ascii="Times New Roman" w:hAnsi="Times New Roman" w:cs="Times New Roman"/>
        </w:rPr>
        <w:tab/>
      </w:r>
      <w:r w:rsidRPr="00C316EB">
        <w:rPr>
          <w:rFonts w:ascii="Times New Roman" w:hAnsi="Times New Roman" w:cs="Times New Roman"/>
        </w:rPr>
        <w:tab/>
      </w:r>
      <w:r w:rsidRPr="00C316EB">
        <w:rPr>
          <w:rFonts w:ascii="Times New Roman" w:hAnsi="Times New Roman" w:cs="Times New Roman"/>
        </w:rPr>
        <w:tab/>
      </w:r>
      <w:r w:rsidRPr="00C316EB">
        <w:rPr>
          <w:rFonts w:ascii="Times New Roman" w:hAnsi="Times New Roman" w:cs="Times New Roman"/>
        </w:rPr>
        <w:tab/>
      </w:r>
      <w:r w:rsidRPr="00C316EB">
        <w:rPr>
          <w:rFonts w:ascii="Times New Roman" w:hAnsi="Times New Roman" w:cs="Times New Roman"/>
        </w:rPr>
        <w:tab/>
      </w:r>
      <w:r w:rsidRPr="00C316E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E11E4" w:rsidRDefault="008E11E4">
      <w:pPr>
        <w:rPr>
          <w:rFonts w:ascii="Times New Roman" w:hAnsi="Times New Roman" w:cs="Times New Roman"/>
        </w:rPr>
      </w:pPr>
    </w:p>
    <w:p w:rsidR="008E11E4" w:rsidRDefault="008E11E4">
      <w:pPr>
        <w:rPr>
          <w:rFonts w:ascii="Times New Roman" w:hAnsi="Times New Roman" w:cs="Times New Roman"/>
        </w:rPr>
      </w:pPr>
    </w:p>
    <w:p w:rsidR="008E11E4" w:rsidRDefault="008E11E4">
      <w:pPr>
        <w:rPr>
          <w:rFonts w:ascii="Times New Roman" w:hAnsi="Times New Roman" w:cs="Times New Roman"/>
        </w:rPr>
      </w:pPr>
    </w:p>
    <w:p w:rsidR="008E11E4" w:rsidRDefault="008E11E4"/>
    <w:sectPr w:rsidR="008E11E4" w:rsidSect="005158E0">
      <w:pgSz w:w="11906" w:h="16838"/>
      <w:pgMar w:top="1418" w:right="1700" w:bottom="1134" w:left="1134" w:header="720" w:footer="720" w:gutter="0"/>
      <w:cols w:space="72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0FC" w:rsidRDefault="007850FC">
      <w:r>
        <w:separator/>
      </w:r>
    </w:p>
  </w:endnote>
  <w:endnote w:type="continuationSeparator" w:id="0">
    <w:p w:rsidR="007850FC" w:rsidRDefault="00785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0FC" w:rsidRDefault="007850FC">
      <w:r>
        <w:separator/>
      </w:r>
    </w:p>
  </w:footnote>
  <w:footnote w:type="continuationSeparator" w:id="0">
    <w:p w:rsidR="007850FC" w:rsidRDefault="007850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C1E7F"/>
    <w:rsid w:val="000859BC"/>
    <w:rsid w:val="000A15B9"/>
    <w:rsid w:val="0015232A"/>
    <w:rsid w:val="00170E14"/>
    <w:rsid w:val="001A4A5A"/>
    <w:rsid w:val="001D6F8E"/>
    <w:rsid w:val="002138EA"/>
    <w:rsid w:val="002222FA"/>
    <w:rsid w:val="002644EA"/>
    <w:rsid w:val="003419CB"/>
    <w:rsid w:val="00374FA8"/>
    <w:rsid w:val="00442968"/>
    <w:rsid w:val="00471209"/>
    <w:rsid w:val="004F39AA"/>
    <w:rsid w:val="005158E0"/>
    <w:rsid w:val="00544FF7"/>
    <w:rsid w:val="00632CA1"/>
    <w:rsid w:val="006729B9"/>
    <w:rsid w:val="0067712A"/>
    <w:rsid w:val="006C590F"/>
    <w:rsid w:val="00704177"/>
    <w:rsid w:val="007144F0"/>
    <w:rsid w:val="00782ACA"/>
    <w:rsid w:val="007850FC"/>
    <w:rsid w:val="007C1E7F"/>
    <w:rsid w:val="007C3B32"/>
    <w:rsid w:val="008109D4"/>
    <w:rsid w:val="00812E13"/>
    <w:rsid w:val="00817365"/>
    <w:rsid w:val="00857CE5"/>
    <w:rsid w:val="008E11E4"/>
    <w:rsid w:val="00916AF0"/>
    <w:rsid w:val="009964D1"/>
    <w:rsid w:val="009976E7"/>
    <w:rsid w:val="00A12D7F"/>
    <w:rsid w:val="00B71E8B"/>
    <w:rsid w:val="00C316EB"/>
    <w:rsid w:val="00CA61C7"/>
    <w:rsid w:val="00DD21EF"/>
    <w:rsid w:val="00E32BB5"/>
    <w:rsid w:val="00E552EA"/>
    <w:rsid w:val="00F34BA6"/>
    <w:rsid w:val="00F468C6"/>
    <w:rsid w:val="00F5490E"/>
    <w:rsid w:val="00F73761"/>
    <w:rsid w:val="00FF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1209"/>
    <w:pPr>
      <w:suppressAutoHyphens/>
    </w:pPr>
    <w:rPr>
      <w:rFonts w:ascii="Cambria" w:eastAsia="Arial Unicode MS" w:hAnsi="Cambria" w:cs="Tahoma"/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158E0"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471209"/>
  </w:style>
  <w:style w:type="character" w:customStyle="1" w:styleId="IntestazioneCarattere">
    <w:name w:val="Intestazione Carattere"/>
    <w:basedOn w:val="Carpredefinitoparagrafo1"/>
    <w:rsid w:val="00471209"/>
  </w:style>
  <w:style w:type="character" w:customStyle="1" w:styleId="PidipaginaCarattere">
    <w:name w:val="Piè di pagina Carattere"/>
    <w:basedOn w:val="Carpredefinitoparagrafo1"/>
    <w:rsid w:val="00471209"/>
  </w:style>
  <w:style w:type="character" w:customStyle="1" w:styleId="TestofumettoCarattere">
    <w:name w:val="Testo fumetto Carattere"/>
    <w:rsid w:val="00471209"/>
    <w:rPr>
      <w:rFonts w:ascii="Lucida Grande" w:hAnsi="Lucida Grande" w:cs="Lucida Grande"/>
      <w:sz w:val="18"/>
      <w:szCs w:val="18"/>
    </w:rPr>
  </w:style>
  <w:style w:type="character" w:customStyle="1" w:styleId="CorpodeltestoCarattere">
    <w:name w:val="Corpo del testo Carattere"/>
    <w:rsid w:val="00471209"/>
    <w:rPr>
      <w:rFonts w:ascii="Times New Roman" w:eastAsia="Times New Roman" w:hAnsi="Times New Roman" w:cs="Times New Roman"/>
    </w:rPr>
  </w:style>
  <w:style w:type="paragraph" w:customStyle="1" w:styleId="Intestazione1">
    <w:name w:val="Intestazione1"/>
    <w:basedOn w:val="Normale"/>
    <w:next w:val="Corpodeltesto"/>
    <w:rsid w:val="00471209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Corpodeltesto">
    <w:name w:val="Body Text"/>
    <w:basedOn w:val="Normale"/>
    <w:rsid w:val="00471209"/>
    <w:pPr>
      <w:spacing w:after="120"/>
    </w:pPr>
    <w:rPr>
      <w:rFonts w:ascii="Times New Roman" w:eastAsia="Times New Roman" w:hAnsi="Times New Roman" w:cs="Times New Roman"/>
    </w:rPr>
  </w:style>
  <w:style w:type="paragraph" w:styleId="Elenco">
    <w:name w:val="List"/>
    <w:basedOn w:val="Corpodeltesto"/>
    <w:rsid w:val="00471209"/>
  </w:style>
  <w:style w:type="paragraph" w:customStyle="1" w:styleId="Didascalia1">
    <w:name w:val="Didascalia1"/>
    <w:basedOn w:val="Normale"/>
    <w:rsid w:val="00471209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471209"/>
    <w:pPr>
      <w:suppressLineNumbers/>
    </w:pPr>
  </w:style>
  <w:style w:type="paragraph" w:styleId="Intestazione">
    <w:name w:val="header"/>
    <w:basedOn w:val="Normale"/>
    <w:rsid w:val="0047120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71209"/>
    <w:pPr>
      <w:suppressLineNumbers/>
      <w:tabs>
        <w:tab w:val="center" w:pos="4819"/>
        <w:tab w:val="right" w:pos="9638"/>
      </w:tabs>
    </w:pPr>
  </w:style>
  <w:style w:type="paragraph" w:customStyle="1" w:styleId="Fabiopipag">
    <w:name w:val="Fabio piè pag."/>
    <w:basedOn w:val="Normale"/>
    <w:rsid w:val="00471209"/>
    <w:pPr>
      <w:keepNext/>
      <w:jc w:val="center"/>
    </w:pPr>
    <w:rPr>
      <w:rFonts w:ascii="Times New Roman" w:eastAsia="Times New Roman" w:hAnsi="Times New Roman" w:cs="Times New Roman"/>
      <w:color w:val="808080"/>
      <w:sz w:val="20"/>
      <w:szCs w:val="20"/>
    </w:rPr>
  </w:style>
  <w:style w:type="paragraph" w:customStyle="1" w:styleId="Testofumetto1">
    <w:name w:val="Testo fumetto1"/>
    <w:basedOn w:val="Normale"/>
    <w:rsid w:val="0047120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471209"/>
    <w:pPr>
      <w:suppressAutoHyphens/>
    </w:pPr>
    <w:rPr>
      <w:rFonts w:ascii="Palatino Linotype" w:eastAsia="Arial" w:hAnsi="Palatino Linotype" w:cs="Palatino Linotype"/>
      <w:color w:val="000000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471209"/>
    <w:pPr>
      <w:suppressLineNumbers/>
    </w:pPr>
    <w:rPr>
      <w:rFonts w:ascii="Times New Roman" w:eastAsia="Times New Roman" w:hAnsi="Times New Roman" w:cs="Times New Roman"/>
    </w:rPr>
  </w:style>
  <w:style w:type="paragraph" w:styleId="Citazione">
    <w:name w:val="Quote"/>
    <w:basedOn w:val="Normale"/>
    <w:qFormat/>
    <w:rsid w:val="00471209"/>
    <w:pPr>
      <w:spacing w:after="283"/>
      <w:ind w:left="567" w:right="567"/>
    </w:pPr>
  </w:style>
  <w:style w:type="character" w:customStyle="1" w:styleId="Titolo1Carattere">
    <w:name w:val="Titolo 1 Carattere"/>
    <w:basedOn w:val="Carpredefinitoparagrafo"/>
    <w:link w:val="Titolo1"/>
    <w:uiPriority w:val="99"/>
    <w:rsid w:val="005158E0"/>
    <w:rPr>
      <w:rFonts w:ascii="Arial" w:hAnsi="Arial" w:cs="Arial"/>
      <w:b/>
      <w:bCs/>
      <w:kern w:val="32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E32BB5"/>
    <w:pPr>
      <w:suppressAutoHyphens w:val="0"/>
      <w:spacing w:after="160" w:line="259" w:lineRule="auto"/>
    </w:pPr>
    <w:rPr>
      <w:rFonts w:ascii="Times New Roman" w:eastAsiaTheme="minorHAnsi" w:hAnsi="Times New Roman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AdelinaB</dc:creator>
  <cp:lastModifiedBy>AdelinaB</cp:lastModifiedBy>
  <cp:revision>4</cp:revision>
  <cp:lastPrinted>1899-12-31T23:00:00Z</cp:lastPrinted>
  <dcterms:created xsi:type="dcterms:W3CDTF">2023-10-04T10:35:00Z</dcterms:created>
  <dcterms:modified xsi:type="dcterms:W3CDTF">2023-10-04T10:55:00Z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Stone s.r.l.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